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CF3" w:rsidRDefault="00392CF3" w:rsidP="00335103">
      <w:pPr>
        <w:spacing w:after="0" w:line="336" w:lineRule="atLeast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</w:p>
    <w:p w:rsidR="00A06748" w:rsidRPr="003B1EE7" w:rsidRDefault="00A06748" w:rsidP="00A06748">
      <w:pPr>
        <w:jc w:val="center"/>
        <w:rPr>
          <w:rFonts w:ascii="Arial" w:eastAsia="Times New Roman" w:hAnsi="Arial" w:cs="Arial"/>
          <w:b/>
          <w:bCs/>
          <w:color w:val="000000" w:themeColor="text1"/>
        </w:rPr>
      </w:pPr>
      <w:r w:rsidRPr="003B1EE7">
        <w:rPr>
          <w:rFonts w:ascii="Arial" w:eastAsia="Times New Roman" w:hAnsi="Arial" w:cs="Arial"/>
          <w:b/>
          <w:bCs/>
          <w:color w:val="000000" w:themeColor="text1"/>
        </w:rPr>
        <w:t>INITIAL APPLICATION CHECKLIST</w:t>
      </w:r>
    </w:p>
    <w:p w:rsidR="00A06748" w:rsidRPr="003B1EE7" w:rsidRDefault="00A06748" w:rsidP="00A06748">
      <w:pPr>
        <w:jc w:val="center"/>
        <w:rPr>
          <w:rFonts w:ascii="Arial" w:eastAsia="Times New Roman" w:hAnsi="Arial" w:cs="Arial"/>
          <w:bCs/>
          <w:color w:val="000000" w:themeColor="text1"/>
        </w:rPr>
      </w:pPr>
      <w:r w:rsidRPr="003B1EE7">
        <w:rPr>
          <w:rFonts w:ascii="Arial" w:eastAsia="Times New Roman" w:hAnsi="Arial" w:cs="Arial"/>
          <w:bCs/>
          <w:color w:val="000000" w:themeColor="text1"/>
        </w:rPr>
        <w:t>Information to be submitted by Foster Care or Adoption Applicant</w:t>
      </w:r>
    </w:p>
    <w:p w:rsidR="003B1EE7" w:rsidRDefault="00A06748" w:rsidP="003B1EE7">
      <w:pPr>
        <w:rPr>
          <w:rFonts w:ascii="Arial" w:eastAsia="Times New Roman" w:hAnsi="Arial" w:cs="Arial"/>
          <w:b/>
          <w:bCs/>
          <w:color w:val="000000" w:themeColor="text1"/>
          <w:u w:val="single"/>
        </w:rPr>
      </w:pPr>
      <w:r w:rsidRPr="003B1EE7">
        <w:rPr>
          <w:rFonts w:ascii="Arial" w:eastAsia="Times New Roman" w:hAnsi="Arial" w:cs="Arial"/>
          <w:b/>
          <w:bCs/>
          <w:color w:val="000000" w:themeColor="text1"/>
          <w:u w:val="single"/>
        </w:rPr>
        <w:t>Submit with application</w:t>
      </w:r>
      <w:r w:rsidR="00A22754">
        <w:rPr>
          <w:rFonts w:ascii="Arial" w:eastAsia="Times New Roman" w:hAnsi="Arial" w:cs="Arial"/>
          <w:b/>
          <w:bCs/>
          <w:color w:val="000000" w:themeColor="text1"/>
          <w:u w:val="single"/>
        </w:rPr>
        <w:t xml:space="preserve"> at </w:t>
      </w:r>
      <w:r w:rsidR="00373069">
        <w:rPr>
          <w:rFonts w:ascii="Arial" w:eastAsia="Times New Roman" w:hAnsi="Arial" w:cs="Arial"/>
          <w:b/>
          <w:bCs/>
          <w:color w:val="000000" w:themeColor="text1"/>
          <w:u w:val="single"/>
        </w:rPr>
        <w:t>ORIENTATION or</w:t>
      </w:r>
      <w:r w:rsidR="00471FF9">
        <w:rPr>
          <w:rFonts w:ascii="Arial" w:eastAsia="Times New Roman" w:hAnsi="Arial" w:cs="Arial"/>
          <w:b/>
          <w:bCs/>
          <w:color w:val="000000" w:themeColor="text1"/>
          <w:u w:val="single"/>
        </w:rPr>
        <w:t xml:space="preserve"> 1</w:t>
      </w:r>
      <w:r w:rsidR="00471FF9" w:rsidRPr="00471FF9">
        <w:rPr>
          <w:rFonts w:ascii="Arial" w:eastAsia="Times New Roman" w:hAnsi="Arial" w:cs="Arial"/>
          <w:b/>
          <w:bCs/>
          <w:color w:val="000000" w:themeColor="text1"/>
          <w:u w:val="single"/>
          <w:vertAlign w:val="superscript"/>
        </w:rPr>
        <w:t>st</w:t>
      </w:r>
      <w:r w:rsidR="00471FF9">
        <w:rPr>
          <w:rFonts w:ascii="Arial" w:eastAsia="Times New Roman" w:hAnsi="Arial" w:cs="Arial"/>
          <w:b/>
          <w:bCs/>
          <w:color w:val="000000" w:themeColor="text1"/>
          <w:u w:val="single"/>
        </w:rPr>
        <w:t xml:space="preserve"> </w:t>
      </w:r>
      <w:r w:rsidR="00440F36">
        <w:rPr>
          <w:rFonts w:ascii="Arial" w:eastAsia="Times New Roman" w:hAnsi="Arial" w:cs="Arial"/>
          <w:b/>
          <w:bCs/>
          <w:color w:val="000000" w:themeColor="text1"/>
          <w:u w:val="single"/>
        </w:rPr>
        <w:t>HOME VISIT</w:t>
      </w:r>
    </w:p>
    <w:p w:rsidR="00A06748" w:rsidRPr="00A22754" w:rsidRDefault="00A06748" w:rsidP="003B1EE7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/>
          <w:bCs/>
          <w:color w:val="000000" w:themeColor="text1"/>
        </w:rPr>
      </w:pPr>
      <w:r w:rsidRPr="00A22754">
        <w:rPr>
          <w:rFonts w:ascii="Arial" w:eastAsia="Times New Roman" w:hAnsi="Arial" w:cs="Arial"/>
          <w:b/>
          <w:bCs/>
          <w:color w:val="000000" w:themeColor="text1"/>
        </w:rPr>
        <w:t>Application</w:t>
      </w:r>
      <w:r w:rsidR="00471FF9" w:rsidRPr="00A22754">
        <w:rPr>
          <w:rFonts w:ascii="Arial" w:eastAsia="Times New Roman" w:hAnsi="Arial" w:cs="Arial"/>
          <w:b/>
          <w:bCs/>
          <w:color w:val="000000" w:themeColor="text1"/>
        </w:rPr>
        <w:t xml:space="preserve"> (short form)</w:t>
      </w:r>
    </w:p>
    <w:p w:rsidR="008702CB" w:rsidRDefault="008702CB" w:rsidP="008702CB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Cs/>
          <w:color w:val="000000" w:themeColor="text1"/>
        </w:rPr>
      </w:pPr>
      <w:r w:rsidRPr="003B1EE7">
        <w:rPr>
          <w:rFonts w:ascii="Arial" w:eastAsia="Times New Roman" w:hAnsi="Arial" w:cs="Arial"/>
          <w:bCs/>
          <w:color w:val="000000" w:themeColor="text1"/>
        </w:rPr>
        <w:t xml:space="preserve">Foster </w:t>
      </w:r>
      <w:r>
        <w:rPr>
          <w:rFonts w:ascii="Arial" w:eastAsia="Times New Roman" w:hAnsi="Arial" w:cs="Arial"/>
          <w:bCs/>
          <w:color w:val="000000" w:themeColor="text1"/>
        </w:rPr>
        <w:t>C</w:t>
      </w:r>
      <w:r w:rsidRPr="003B1EE7">
        <w:rPr>
          <w:rFonts w:ascii="Arial" w:eastAsia="Times New Roman" w:hAnsi="Arial" w:cs="Arial"/>
          <w:bCs/>
          <w:color w:val="000000" w:themeColor="text1"/>
        </w:rPr>
        <w:t>are/Adoption Orientation</w:t>
      </w:r>
      <w:r>
        <w:rPr>
          <w:rFonts w:ascii="Arial" w:eastAsia="Times New Roman" w:hAnsi="Arial" w:cs="Arial"/>
          <w:bCs/>
          <w:color w:val="000000" w:themeColor="text1"/>
        </w:rPr>
        <w:t xml:space="preserve"> confirmation</w:t>
      </w:r>
    </w:p>
    <w:p w:rsidR="008702CB" w:rsidRDefault="008702CB" w:rsidP="003B1EE7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Cs/>
          <w:color w:val="000000" w:themeColor="text1"/>
        </w:rPr>
      </w:pPr>
      <w:r>
        <w:rPr>
          <w:rFonts w:ascii="Arial" w:eastAsia="Times New Roman" w:hAnsi="Arial" w:cs="Arial"/>
          <w:bCs/>
          <w:color w:val="000000" w:themeColor="text1"/>
        </w:rPr>
        <w:t>Letter of Intent</w:t>
      </w:r>
    </w:p>
    <w:p w:rsidR="008702CB" w:rsidRPr="003B1EE7" w:rsidRDefault="008702CB" w:rsidP="003B1EE7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Cs/>
          <w:color w:val="000000" w:themeColor="text1"/>
        </w:rPr>
      </w:pPr>
      <w:r>
        <w:rPr>
          <w:rFonts w:ascii="Arial" w:eastAsia="Times New Roman" w:hAnsi="Arial" w:cs="Arial"/>
          <w:bCs/>
          <w:color w:val="000000" w:themeColor="text1"/>
        </w:rPr>
        <w:t>Foster Care Bill of Rights</w:t>
      </w:r>
    </w:p>
    <w:p w:rsidR="00BF3DC4" w:rsidRPr="003B1EE7" w:rsidRDefault="00D15126" w:rsidP="00A06748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Cs/>
          <w:color w:val="000000" w:themeColor="text1"/>
        </w:rPr>
      </w:pPr>
      <w:r>
        <w:rPr>
          <w:rFonts w:ascii="Arial" w:eastAsia="Times New Roman" w:hAnsi="Arial" w:cs="Arial"/>
          <w:bCs/>
          <w:color w:val="000000" w:themeColor="text1"/>
        </w:rPr>
        <w:t>Adult Household Screening Request</w:t>
      </w:r>
      <w:r w:rsidR="008702CB">
        <w:rPr>
          <w:rFonts w:ascii="Arial" w:eastAsia="Times New Roman" w:hAnsi="Arial" w:cs="Arial"/>
          <w:bCs/>
          <w:color w:val="000000" w:themeColor="text1"/>
        </w:rPr>
        <w:t>*</w:t>
      </w:r>
    </w:p>
    <w:p w:rsidR="00BF3DC4" w:rsidRPr="00F761B3" w:rsidRDefault="00471FF9" w:rsidP="00F761B3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Cs/>
          <w:color w:val="000000" w:themeColor="text1"/>
        </w:rPr>
      </w:pPr>
      <w:r>
        <w:rPr>
          <w:rFonts w:ascii="Arial" w:eastAsia="Times New Roman" w:hAnsi="Arial" w:cs="Arial"/>
          <w:bCs/>
          <w:color w:val="000000" w:themeColor="text1"/>
        </w:rPr>
        <w:t>HIPPAA</w:t>
      </w:r>
      <w:r w:rsidR="00BF3DC4" w:rsidRPr="003B1EE7"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="008735D3">
        <w:rPr>
          <w:rFonts w:ascii="Arial" w:eastAsia="Times New Roman" w:hAnsi="Arial" w:cs="Arial"/>
          <w:bCs/>
          <w:color w:val="000000" w:themeColor="text1"/>
        </w:rPr>
        <w:t>S</w:t>
      </w:r>
      <w:r w:rsidR="00BF3DC4" w:rsidRPr="003B1EE7">
        <w:rPr>
          <w:rFonts w:ascii="Arial" w:eastAsia="Times New Roman" w:hAnsi="Arial" w:cs="Arial"/>
          <w:bCs/>
          <w:color w:val="000000" w:themeColor="text1"/>
        </w:rPr>
        <w:t>tatement</w:t>
      </w:r>
      <w:r w:rsidR="008702CB">
        <w:rPr>
          <w:rFonts w:ascii="Arial" w:eastAsia="Times New Roman" w:hAnsi="Arial" w:cs="Arial"/>
          <w:bCs/>
          <w:color w:val="000000" w:themeColor="text1"/>
        </w:rPr>
        <w:t>*</w:t>
      </w:r>
      <w:r w:rsidR="00F761B3">
        <w:rPr>
          <w:rFonts w:ascii="Arial" w:eastAsia="Times New Roman" w:hAnsi="Arial" w:cs="Arial"/>
          <w:bCs/>
          <w:color w:val="000000" w:themeColor="text1"/>
        </w:rPr>
        <w:t xml:space="preserve">  </w:t>
      </w:r>
    </w:p>
    <w:p w:rsidR="00BF3DC4" w:rsidRPr="003B1EE7" w:rsidRDefault="00BF3DC4" w:rsidP="00A06748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Cs/>
          <w:color w:val="000000" w:themeColor="text1"/>
        </w:rPr>
      </w:pPr>
      <w:r w:rsidRPr="003B1EE7">
        <w:rPr>
          <w:rFonts w:ascii="Arial" w:eastAsia="Times New Roman" w:hAnsi="Arial" w:cs="Arial"/>
          <w:bCs/>
          <w:color w:val="000000" w:themeColor="text1"/>
        </w:rPr>
        <w:t>DFCS Safety Agreement</w:t>
      </w:r>
      <w:r w:rsidR="008702CB">
        <w:rPr>
          <w:rFonts w:ascii="Arial" w:eastAsia="Times New Roman" w:hAnsi="Arial" w:cs="Arial"/>
          <w:bCs/>
          <w:color w:val="000000" w:themeColor="text1"/>
        </w:rPr>
        <w:t>*</w:t>
      </w:r>
    </w:p>
    <w:p w:rsidR="00BF3DC4" w:rsidRPr="003B1EE7" w:rsidRDefault="00BF3DC4" w:rsidP="00A06748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Cs/>
          <w:color w:val="000000" w:themeColor="text1"/>
        </w:rPr>
      </w:pPr>
      <w:r w:rsidRPr="003B1EE7">
        <w:rPr>
          <w:rFonts w:ascii="Arial" w:eastAsia="Times New Roman" w:hAnsi="Arial" w:cs="Arial"/>
          <w:bCs/>
          <w:color w:val="000000" w:themeColor="text1"/>
        </w:rPr>
        <w:t>Discipline Policy</w:t>
      </w:r>
      <w:r w:rsidR="008702CB">
        <w:rPr>
          <w:rFonts w:ascii="Arial" w:eastAsia="Times New Roman" w:hAnsi="Arial" w:cs="Arial"/>
          <w:bCs/>
          <w:color w:val="000000" w:themeColor="text1"/>
        </w:rPr>
        <w:t>*</w:t>
      </w:r>
    </w:p>
    <w:p w:rsidR="00BF3DC4" w:rsidRDefault="008735D3" w:rsidP="00BF3DC4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Cs/>
          <w:color w:val="000000" w:themeColor="text1"/>
        </w:rPr>
      </w:pPr>
      <w:r>
        <w:rPr>
          <w:rFonts w:ascii="Arial" w:eastAsia="Times New Roman" w:hAnsi="Arial" w:cs="Arial"/>
          <w:bCs/>
          <w:color w:val="000000" w:themeColor="text1"/>
        </w:rPr>
        <w:t>Policy on SIDS and Sleeping A</w:t>
      </w:r>
      <w:r w:rsidR="00BF3DC4" w:rsidRPr="003B1EE7">
        <w:rPr>
          <w:rFonts w:ascii="Arial" w:eastAsia="Times New Roman" w:hAnsi="Arial" w:cs="Arial"/>
          <w:bCs/>
          <w:color w:val="000000" w:themeColor="text1"/>
        </w:rPr>
        <w:t>rrangements</w:t>
      </w:r>
      <w:r w:rsidR="008702CB">
        <w:rPr>
          <w:rFonts w:ascii="Arial" w:eastAsia="Times New Roman" w:hAnsi="Arial" w:cs="Arial"/>
          <w:bCs/>
          <w:color w:val="000000" w:themeColor="text1"/>
        </w:rPr>
        <w:t>*</w:t>
      </w:r>
    </w:p>
    <w:p w:rsidR="008702CB" w:rsidRPr="008702CB" w:rsidRDefault="00440F36" w:rsidP="008702CB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Cs/>
          <w:color w:val="000000" w:themeColor="text1"/>
        </w:rPr>
      </w:pPr>
      <w:r>
        <w:rPr>
          <w:rFonts w:ascii="Arial" w:eastAsia="Times New Roman" w:hAnsi="Arial" w:cs="Arial"/>
          <w:bCs/>
          <w:color w:val="000000" w:themeColor="text1"/>
        </w:rPr>
        <w:t>Hand Drawing of layout of home indicate emergency evacuation plan</w:t>
      </w:r>
    </w:p>
    <w:p w:rsidR="008702CB" w:rsidRDefault="00BF3DC4" w:rsidP="00A06748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Cs/>
          <w:color w:val="000000" w:themeColor="text1"/>
        </w:rPr>
      </w:pPr>
      <w:r w:rsidRPr="003B1EE7">
        <w:rPr>
          <w:rFonts w:ascii="Arial" w:eastAsia="Times New Roman" w:hAnsi="Arial" w:cs="Arial"/>
          <w:bCs/>
          <w:color w:val="000000" w:themeColor="text1"/>
        </w:rPr>
        <w:t>Proof of citizenship/legal residence</w:t>
      </w:r>
    </w:p>
    <w:p w:rsidR="008702CB" w:rsidRDefault="008702CB" w:rsidP="00A06748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Cs/>
          <w:color w:val="000000" w:themeColor="text1"/>
        </w:rPr>
      </w:pPr>
      <w:r w:rsidRPr="008702CB">
        <w:rPr>
          <w:rFonts w:ascii="Arial" w:eastAsia="Times New Roman" w:hAnsi="Arial" w:cs="Arial"/>
          <w:bCs/>
          <w:color w:val="000000" w:themeColor="text1"/>
        </w:rPr>
        <w:t>B</w:t>
      </w:r>
      <w:r w:rsidR="00BF3DC4" w:rsidRPr="008702CB">
        <w:rPr>
          <w:rFonts w:ascii="Arial" w:eastAsia="Times New Roman" w:hAnsi="Arial" w:cs="Arial"/>
          <w:bCs/>
          <w:color w:val="000000" w:themeColor="text1"/>
        </w:rPr>
        <w:t>irth certificate</w:t>
      </w:r>
      <w:r w:rsidRPr="008702CB">
        <w:rPr>
          <w:rFonts w:ascii="Arial" w:eastAsia="Times New Roman" w:hAnsi="Arial" w:cs="Arial"/>
          <w:bCs/>
          <w:color w:val="000000" w:themeColor="text1"/>
        </w:rPr>
        <w:t xml:space="preserve"> for all residents (copy)</w:t>
      </w:r>
    </w:p>
    <w:p w:rsidR="00440F36" w:rsidRDefault="00440F36" w:rsidP="00A06748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Cs/>
          <w:color w:val="000000" w:themeColor="text1"/>
        </w:rPr>
      </w:pPr>
      <w:r>
        <w:rPr>
          <w:rFonts w:ascii="Arial" w:eastAsia="Times New Roman" w:hAnsi="Arial" w:cs="Arial"/>
          <w:bCs/>
          <w:color w:val="000000" w:themeColor="text1"/>
        </w:rPr>
        <w:t>Copy of social security card for all household members</w:t>
      </w:r>
    </w:p>
    <w:p w:rsidR="00BF3DC4" w:rsidRPr="008702CB" w:rsidRDefault="008702CB" w:rsidP="00A06748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Cs/>
          <w:color w:val="000000" w:themeColor="text1"/>
        </w:rPr>
      </w:pPr>
      <w:r>
        <w:rPr>
          <w:rFonts w:ascii="Arial" w:eastAsia="Times New Roman" w:hAnsi="Arial" w:cs="Arial"/>
          <w:bCs/>
          <w:color w:val="000000" w:themeColor="text1"/>
        </w:rPr>
        <w:t>Valid GA d</w:t>
      </w:r>
      <w:r w:rsidR="00BF3DC4" w:rsidRPr="008702CB">
        <w:rPr>
          <w:rFonts w:ascii="Arial" w:eastAsia="Times New Roman" w:hAnsi="Arial" w:cs="Arial"/>
          <w:bCs/>
          <w:color w:val="000000" w:themeColor="text1"/>
        </w:rPr>
        <w:t>river</w:t>
      </w:r>
      <w:r>
        <w:rPr>
          <w:rFonts w:ascii="Arial" w:eastAsia="Times New Roman" w:hAnsi="Arial" w:cs="Arial"/>
          <w:bCs/>
          <w:color w:val="000000" w:themeColor="text1"/>
        </w:rPr>
        <w:t>’</w:t>
      </w:r>
      <w:r w:rsidR="00BF3DC4" w:rsidRPr="008702CB">
        <w:rPr>
          <w:rFonts w:ascii="Arial" w:eastAsia="Times New Roman" w:hAnsi="Arial" w:cs="Arial"/>
          <w:bCs/>
          <w:color w:val="000000" w:themeColor="text1"/>
        </w:rPr>
        <w:t>s license</w:t>
      </w:r>
      <w:r w:rsidR="00440F36">
        <w:rPr>
          <w:rFonts w:ascii="Arial" w:eastAsia="Times New Roman" w:hAnsi="Arial" w:cs="Arial"/>
          <w:bCs/>
          <w:color w:val="000000" w:themeColor="text1"/>
        </w:rPr>
        <w:t xml:space="preserve"> (copy)</w:t>
      </w:r>
    </w:p>
    <w:p w:rsidR="00BF3DC4" w:rsidRDefault="00BF3DC4" w:rsidP="00A06748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Cs/>
          <w:color w:val="000000" w:themeColor="text1"/>
        </w:rPr>
      </w:pPr>
      <w:r w:rsidRPr="003B1EE7">
        <w:rPr>
          <w:rFonts w:ascii="Arial" w:eastAsia="Times New Roman" w:hAnsi="Arial" w:cs="Arial"/>
          <w:bCs/>
          <w:color w:val="000000" w:themeColor="text1"/>
        </w:rPr>
        <w:t>Proof of auto insurance</w:t>
      </w:r>
      <w:r w:rsidR="00440F36">
        <w:rPr>
          <w:rFonts w:ascii="Arial" w:eastAsia="Times New Roman" w:hAnsi="Arial" w:cs="Arial"/>
          <w:bCs/>
          <w:color w:val="000000" w:themeColor="text1"/>
        </w:rPr>
        <w:t xml:space="preserve"> (copy)</w:t>
      </w:r>
    </w:p>
    <w:p w:rsidR="00440F36" w:rsidRDefault="00440F36" w:rsidP="00A06748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Cs/>
          <w:color w:val="000000" w:themeColor="text1"/>
        </w:rPr>
      </w:pPr>
      <w:r>
        <w:rPr>
          <w:rFonts w:ascii="Arial" w:eastAsia="Times New Roman" w:hAnsi="Arial" w:cs="Arial"/>
          <w:bCs/>
          <w:color w:val="000000" w:themeColor="text1"/>
        </w:rPr>
        <w:t>Homeowner’s or renter’s insurance (copy)</w:t>
      </w:r>
    </w:p>
    <w:p w:rsidR="00440F36" w:rsidRPr="003B1EE7" w:rsidRDefault="00440F36" w:rsidP="00A06748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Cs/>
          <w:color w:val="000000" w:themeColor="text1"/>
        </w:rPr>
      </w:pPr>
      <w:r>
        <w:rPr>
          <w:rFonts w:ascii="Arial" w:eastAsia="Times New Roman" w:hAnsi="Arial" w:cs="Arial"/>
          <w:bCs/>
          <w:color w:val="000000" w:themeColor="text1"/>
        </w:rPr>
        <w:t>Marriage, Divorce, Death certificate (for each marriage or divorce) (copy)</w:t>
      </w:r>
    </w:p>
    <w:p w:rsidR="00F761B3" w:rsidRDefault="00F761B3" w:rsidP="00A06748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Cs/>
          <w:color w:val="000000" w:themeColor="text1"/>
        </w:rPr>
      </w:pPr>
      <w:r>
        <w:rPr>
          <w:rFonts w:ascii="Arial" w:eastAsia="Times New Roman" w:hAnsi="Arial" w:cs="Arial"/>
          <w:bCs/>
          <w:color w:val="000000" w:themeColor="text1"/>
        </w:rPr>
        <w:t>CPR Certification (if applicable)</w:t>
      </w:r>
    </w:p>
    <w:p w:rsidR="00440F36" w:rsidRDefault="00440F36" w:rsidP="00440F3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IMPACT certification (if previously trained as a foster parent)</w:t>
      </w:r>
    </w:p>
    <w:p w:rsidR="00440F36" w:rsidRDefault="00440F36" w:rsidP="00440F3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B1EE7">
        <w:rPr>
          <w:rFonts w:ascii="Arial" w:hAnsi="Arial" w:cs="Arial"/>
        </w:rPr>
        <w:t>Criminal Background Check</w:t>
      </w:r>
      <w:r>
        <w:rPr>
          <w:rFonts w:ascii="Arial" w:hAnsi="Arial" w:cs="Arial"/>
        </w:rPr>
        <w:t>, CPS Protective History Request, Authorization to Release Information*</w:t>
      </w:r>
      <w:r w:rsidRPr="008702CB">
        <w:rPr>
          <w:rFonts w:ascii="Arial" w:hAnsi="Arial" w:cs="Arial"/>
        </w:rPr>
        <w:t xml:space="preserve"> </w:t>
      </w:r>
    </w:p>
    <w:p w:rsidR="00440F36" w:rsidRDefault="00440F36" w:rsidP="00440F3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Family photo (include all house members)</w:t>
      </w:r>
    </w:p>
    <w:p w:rsidR="00440F36" w:rsidRPr="00440F36" w:rsidRDefault="00440F36" w:rsidP="00440F3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Pet inoculations</w:t>
      </w:r>
    </w:p>
    <w:p w:rsidR="00F761B3" w:rsidRPr="00F761B3" w:rsidRDefault="008702CB" w:rsidP="00F761B3">
      <w:pPr>
        <w:rPr>
          <w:rFonts w:ascii="Arial" w:eastAsia="Times New Roman" w:hAnsi="Arial" w:cs="Arial"/>
          <w:bCs/>
          <w:color w:val="000000" w:themeColor="text1"/>
        </w:rPr>
      </w:pPr>
      <w:r>
        <w:rPr>
          <w:rFonts w:ascii="Arial" w:eastAsia="Times New Roman" w:hAnsi="Arial" w:cs="Arial"/>
          <w:bCs/>
          <w:color w:val="000000" w:themeColor="text1"/>
        </w:rPr>
        <w:t>*</w:t>
      </w:r>
      <w:r w:rsidR="00440F36">
        <w:rPr>
          <w:rFonts w:ascii="Arial" w:eastAsia="Times New Roman" w:hAnsi="Arial" w:cs="Arial"/>
          <w:bCs/>
          <w:color w:val="000000" w:themeColor="text1"/>
        </w:rPr>
        <w:t>Indicates form will be provided</w:t>
      </w:r>
    </w:p>
    <w:p w:rsidR="00A06748" w:rsidRDefault="003B1EE7" w:rsidP="0033510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Submit at 1</w:t>
      </w:r>
      <w:r w:rsidRPr="003B1EE7">
        <w:rPr>
          <w:rFonts w:ascii="Arial" w:hAnsi="Arial" w:cs="Arial"/>
          <w:b/>
          <w:u w:val="single"/>
          <w:vertAlign w:val="superscript"/>
        </w:rPr>
        <w:t>st</w:t>
      </w:r>
      <w:r>
        <w:rPr>
          <w:rFonts w:ascii="Arial" w:hAnsi="Arial" w:cs="Arial"/>
          <w:b/>
          <w:u w:val="single"/>
        </w:rPr>
        <w:t xml:space="preserve"> </w:t>
      </w:r>
      <w:r w:rsidR="00440F36">
        <w:rPr>
          <w:rFonts w:ascii="Arial" w:hAnsi="Arial" w:cs="Arial"/>
          <w:b/>
          <w:u w:val="single"/>
        </w:rPr>
        <w:t>TRAINING SESSION</w:t>
      </w:r>
    </w:p>
    <w:p w:rsidR="003B1EE7" w:rsidRPr="003B1EE7" w:rsidRDefault="003B1EE7" w:rsidP="00335103">
      <w:pPr>
        <w:rPr>
          <w:rFonts w:ascii="Arial" w:hAnsi="Arial" w:cs="Arial"/>
        </w:rPr>
      </w:pPr>
      <w:r>
        <w:rPr>
          <w:rFonts w:ascii="Arial" w:hAnsi="Arial" w:cs="Arial"/>
        </w:rPr>
        <w:t>Foster and adoptive home interview and evaluation will be conducted. All applicants seeking foster care or adoption must be present for the interview.</w:t>
      </w:r>
      <w:r w:rsidR="00B42FED">
        <w:rPr>
          <w:rFonts w:ascii="Arial" w:hAnsi="Arial" w:cs="Arial"/>
        </w:rPr>
        <w:t xml:space="preserve"> Visit/interview may take up to 1 to 1 1/2 hours.</w:t>
      </w:r>
    </w:p>
    <w:p w:rsidR="00BF3DC4" w:rsidRPr="00440F36" w:rsidRDefault="00BF3DC4" w:rsidP="00440F3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8702CB">
        <w:rPr>
          <w:rFonts w:ascii="Arial" w:hAnsi="Arial" w:cs="Arial"/>
          <w:b/>
        </w:rPr>
        <w:t xml:space="preserve">Home Study </w:t>
      </w:r>
      <w:proofErr w:type="spellStart"/>
      <w:r w:rsidRPr="008702CB">
        <w:rPr>
          <w:rFonts w:ascii="Arial" w:hAnsi="Arial" w:cs="Arial"/>
          <w:b/>
        </w:rPr>
        <w:t>Questionaire</w:t>
      </w:r>
      <w:proofErr w:type="spellEnd"/>
      <w:r w:rsidRPr="003B1EE7">
        <w:rPr>
          <w:rFonts w:ascii="Arial" w:hAnsi="Arial" w:cs="Arial"/>
        </w:rPr>
        <w:t xml:space="preserve"> including family evaluation, stress scale, sensitive issues inve</w:t>
      </w:r>
      <w:r w:rsidR="00440F36">
        <w:rPr>
          <w:rFonts w:ascii="Arial" w:hAnsi="Arial" w:cs="Arial"/>
        </w:rPr>
        <w:t>ntory, personal matrix inventory</w:t>
      </w:r>
    </w:p>
    <w:p w:rsidR="00F761B3" w:rsidRPr="00440F36" w:rsidRDefault="00F761B3" w:rsidP="00440F3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40F36">
        <w:rPr>
          <w:rFonts w:ascii="Arial" w:hAnsi="Arial" w:cs="Arial"/>
        </w:rPr>
        <w:t>Financial Statement</w:t>
      </w:r>
    </w:p>
    <w:p w:rsidR="00F761B3" w:rsidRDefault="00F761B3" w:rsidP="00BF3DC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Income Verification (1 month check stub)</w:t>
      </w:r>
    </w:p>
    <w:p w:rsidR="008702CB" w:rsidRDefault="008702CB" w:rsidP="00BF3DC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Proof of fingerprint (COGENT LIVESCAN) for all adults 18 years or older residing in the home</w:t>
      </w:r>
    </w:p>
    <w:p w:rsidR="00A06748" w:rsidRDefault="00A06748" w:rsidP="00335103">
      <w:pPr>
        <w:rPr>
          <w:rFonts w:ascii="Arial" w:hAnsi="Arial" w:cs="Arial"/>
          <w:b/>
          <w:u w:val="single"/>
        </w:rPr>
      </w:pPr>
      <w:r w:rsidRPr="003B1EE7">
        <w:rPr>
          <w:rFonts w:ascii="Arial" w:hAnsi="Arial" w:cs="Arial"/>
          <w:b/>
          <w:u w:val="single"/>
        </w:rPr>
        <w:lastRenderedPageBreak/>
        <w:t>Submit at 2</w:t>
      </w:r>
      <w:r w:rsidRPr="003B1EE7">
        <w:rPr>
          <w:rFonts w:ascii="Arial" w:hAnsi="Arial" w:cs="Arial"/>
          <w:b/>
          <w:u w:val="single"/>
          <w:vertAlign w:val="superscript"/>
        </w:rPr>
        <w:t>nd</w:t>
      </w:r>
      <w:r w:rsidRPr="003B1EE7">
        <w:rPr>
          <w:rFonts w:ascii="Arial" w:hAnsi="Arial" w:cs="Arial"/>
          <w:b/>
          <w:u w:val="single"/>
        </w:rPr>
        <w:t xml:space="preserve"> home visit</w:t>
      </w:r>
    </w:p>
    <w:p w:rsidR="003B1EE7" w:rsidRPr="003B1EE7" w:rsidRDefault="003B1EE7" w:rsidP="00335103">
      <w:pPr>
        <w:rPr>
          <w:rFonts w:ascii="Arial" w:hAnsi="Arial" w:cs="Arial"/>
        </w:rPr>
      </w:pPr>
      <w:r w:rsidRPr="003B1EE7">
        <w:rPr>
          <w:rFonts w:ascii="Arial" w:hAnsi="Arial" w:cs="Arial"/>
        </w:rPr>
        <w:t>Foster/Adoptive Home Safety Checklist</w:t>
      </w:r>
      <w:r>
        <w:rPr>
          <w:rFonts w:ascii="Arial" w:hAnsi="Arial" w:cs="Arial"/>
        </w:rPr>
        <w:t xml:space="preserve"> and Home Compliance Checklist will be completed during this visit.</w:t>
      </w:r>
      <w:r w:rsidR="00B42FED">
        <w:rPr>
          <w:rFonts w:ascii="Arial" w:hAnsi="Arial" w:cs="Arial"/>
        </w:rPr>
        <w:t xml:space="preserve">  Visit/interview may take up to 1 to 1 1/2 hours. Only one parent need be present.</w:t>
      </w:r>
    </w:p>
    <w:p w:rsidR="00D15126" w:rsidRDefault="00D15126" w:rsidP="00B531D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Casey Family Assessment</w:t>
      </w:r>
    </w:p>
    <w:p w:rsidR="00A06748" w:rsidRPr="003B1EE7" w:rsidRDefault="00B531D6" w:rsidP="00B531D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B1EE7">
        <w:rPr>
          <w:rFonts w:ascii="Arial" w:hAnsi="Arial" w:cs="Arial"/>
        </w:rPr>
        <w:t>Medical Report for all applicants dates within 12 months of foster care/adoption approval</w:t>
      </w:r>
    </w:p>
    <w:p w:rsidR="00B531D6" w:rsidRPr="003B1EE7" w:rsidRDefault="00B531D6" w:rsidP="00B531D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B1EE7">
        <w:rPr>
          <w:rFonts w:ascii="Arial" w:hAnsi="Arial" w:cs="Arial"/>
        </w:rPr>
        <w:t>TB test results (or chest x-ray)for all applicants (may be included with medical report)</w:t>
      </w:r>
    </w:p>
    <w:p w:rsidR="00B531D6" w:rsidRPr="003B1EE7" w:rsidRDefault="00B531D6" w:rsidP="00B531D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B1EE7">
        <w:rPr>
          <w:rFonts w:ascii="Arial" w:hAnsi="Arial" w:cs="Arial"/>
        </w:rPr>
        <w:t xml:space="preserve"> Adults and children over 16 residing in the home must have a health statement and TB test (or chest x-ray) dated within 12 months of approval</w:t>
      </w:r>
      <w:r w:rsidR="00A22754">
        <w:rPr>
          <w:rFonts w:ascii="Arial" w:hAnsi="Arial" w:cs="Arial"/>
        </w:rPr>
        <w:t xml:space="preserve"> (form provided)</w:t>
      </w:r>
    </w:p>
    <w:p w:rsidR="00B531D6" w:rsidRPr="003B1EE7" w:rsidRDefault="00B531D6" w:rsidP="00B531D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B1EE7">
        <w:rPr>
          <w:rFonts w:ascii="Arial" w:hAnsi="Arial" w:cs="Arial"/>
        </w:rPr>
        <w:t>Pediatrician’s statement dated within 12 months on children under 16</w:t>
      </w:r>
    </w:p>
    <w:p w:rsidR="00B531D6" w:rsidRPr="003B1EE7" w:rsidRDefault="00B531D6" w:rsidP="00B531D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B1EE7">
        <w:rPr>
          <w:rFonts w:ascii="Arial" w:hAnsi="Arial" w:cs="Arial"/>
        </w:rPr>
        <w:t>Professional qualifications verification for foster parents accepting medically fragile children</w:t>
      </w:r>
    </w:p>
    <w:p w:rsidR="00A22754" w:rsidRPr="00D15126" w:rsidRDefault="00B531D6" w:rsidP="00D1512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B1EE7">
        <w:rPr>
          <w:rFonts w:ascii="Arial" w:hAnsi="Arial" w:cs="Arial"/>
        </w:rPr>
        <w:t xml:space="preserve">All adult household members over 18 must complete a </w:t>
      </w:r>
      <w:r w:rsidRPr="00D15126">
        <w:rPr>
          <w:rFonts w:ascii="Arial" w:hAnsi="Arial" w:cs="Arial"/>
          <w:u w:val="single"/>
        </w:rPr>
        <w:t>Drug screen</w:t>
      </w:r>
      <w:r w:rsidRPr="003B1EE7">
        <w:rPr>
          <w:rFonts w:ascii="Arial" w:hAnsi="Arial" w:cs="Arial"/>
        </w:rPr>
        <w:t xml:space="preserve"> for the following substances: </w:t>
      </w:r>
      <w:proofErr w:type="spellStart"/>
      <w:r w:rsidRPr="003B1EE7">
        <w:rPr>
          <w:rFonts w:ascii="Arial" w:hAnsi="Arial" w:cs="Arial"/>
        </w:rPr>
        <w:t>Marajuana</w:t>
      </w:r>
      <w:proofErr w:type="spellEnd"/>
      <w:r w:rsidRPr="003B1EE7">
        <w:rPr>
          <w:rFonts w:ascii="Arial" w:hAnsi="Arial" w:cs="Arial"/>
        </w:rPr>
        <w:t xml:space="preserve">/cannabinoids (THC), Cocaine, Amphetamines/Methamphetamines, Opiates, </w:t>
      </w:r>
      <w:proofErr w:type="spellStart"/>
      <w:r w:rsidRPr="003B1EE7">
        <w:rPr>
          <w:rFonts w:ascii="Arial" w:hAnsi="Arial" w:cs="Arial"/>
        </w:rPr>
        <w:t>Phenecyclidine</w:t>
      </w:r>
      <w:proofErr w:type="spellEnd"/>
      <w:r w:rsidRPr="003B1EE7">
        <w:rPr>
          <w:rFonts w:ascii="Arial" w:hAnsi="Arial" w:cs="Arial"/>
        </w:rPr>
        <w:t xml:space="preserve"> (PCP) and </w:t>
      </w:r>
      <w:proofErr w:type="spellStart"/>
      <w:r w:rsidRPr="003B1EE7">
        <w:rPr>
          <w:rFonts w:ascii="Arial" w:hAnsi="Arial" w:cs="Arial"/>
        </w:rPr>
        <w:t>Ecstacy</w:t>
      </w:r>
      <w:proofErr w:type="spellEnd"/>
      <w:r w:rsidRPr="003B1EE7">
        <w:rPr>
          <w:rFonts w:ascii="Arial" w:hAnsi="Arial" w:cs="Arial"/>
        </w:rPr>
        <w:t xml:space="preserve"> (MDMA)</w:t>
      </w:r>
    </w:p>
    <w:p w:rsidR="00440F36" w:rsidRDefault="00440F36" w:rsidP="00F761B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References (3)</w:t>
      </w:r>
    </w:p>
    <w:p w:rsidR="00440F36" w:rsidRDefault="00440F36" w:rsidP="00F761B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Informal walk through of home</w:t>
      </w:r>
    </w:p>
    <w:p w:rsidR="00A22754" w:rsidRPr="00A22754" w:rsidRDefault="00A22754" w:rsidP="00A22754">
      <w:pPr>
        <w:rPr>
          <w:rFonts w:ascii="Arial" w:hAnsi="Arial" w:cs="Arial"/>
          <w:b/>
          <w:u w:val="single"/>
        </w:rPr>
      </w:pPr>
      <w:r w:rsidRPr="00A22754">
        <w:rPr>
          <w:rFonts w:ascii="Arial" w:hAnsi="Arial" w:cs="Arial"/>
          <w:b/>
          <w:u w:val="single"/>
        </w:rPr>
        <w:t>3</w:t>
      </w:r>
      <w:r w:rsidRPr="00A22754">
        <w:rPr>
          <w:rFonts w:ascii="Arial" w:hAnsi="Arial" w:cs="Arial"/>
          <w:b/>
          <w:u w:val="single"/>
          <w:vertAlign w:val="superscript"/>
        </w:rPr>
        <w:t>rd</w:t>
      </w:r>
      <w:r w:rsidRPr="00A22754">
        <w:rPr>
          <w:rFonts w:ascii="Arial" w:hAnsi="Arial" w:cs="Arial"/>
          <w:b/>
          <w:u w:val="single"/>
        </w:rPr>
        <w:t xml:space="preserve"> Visit</w:t>
      </w:r>
    </w:p>
    <w:p w:rsidR="00A22754" w:rsidRDefault="00A22754" w:rsidP="00A2275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Final walk through (home should be ready to receive your first child)</w:t>
      </w:r>
    </w:p>
    <w:p w:rsidR="00A22754" w:rsidRDefault="00A22754" w:rsidP="00A2275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Additional questions to complete home study from interviewer</w:t>
      </w:r>
    </w:p>
    <w:p w:rsidR="00A22754" w:rsidRPr="00A22754" w:rsidRDefault="00A22754" w:rsidP="00A2275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Questions and Answers</w:t>
      </w:r>
    </w:p>
    <w:p w:rsidR="00A06748" w:rsidRPr="003B1EE7" w:rsidRDefault="00A06748" w:rsidP="00335103">
      <w:pPr>
        <w:rPr>
          <w:rFonts w:ascii="Arial" w:hAnsi="Arial" w:cs="Arial"/>
          <w:b/>
        </w:rPr>
      </w:pPr>
      <w:r w:rsidRPr="003B1EE7">
        <w:rPr>
          <w:rFonts w:ascii="Arial" w:hAnsi="Arial" w:cs="Arial"/>
          <w:b/>
          <w:u w:val="single"/>
        </w:rPr>
        <w:t>Verifications</w:t>
      </w:r>
    </w:p>
    <w:p w:rsidR="00B531D6" w:rsidRPr="003B1EE7" w:rsidRDefault="00B531D6" w:rsidP="00B531D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B1EE7">
        <w:rPr>
          <w:rFonts w:ascii="Arial" w:hAnsi="Arial" w:cs="Arial"/>
        </w:rPr>
        <w:t>References: at least three (3) including one family member, one additional reference for foster care if a family member has been employed in supervising children or incapacitated adults; additional reference if applicant has foster/adopted elsewhere</w:t>
      </w:r>
    </w:p>
    <w:p w:rsidR="00B531D6" w:rsidRPr="003B1EE7" w:rsidRDefault="00B531D6" w:rsidP="00B531D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B1EE7">
        <w:rPr>
          <w:rFonts w:ascii="Arial" w:hAnsi="Arial" w:cs="Arial"/>
        </w:rPr>
        <w:t xml:space="preserve">Interview of birth children living elsewhere (in person or by phone) </w:t>
      </w:r>
    </w:p>
    <w:p w:rsidR="00B531D6" w:rsidRPr="003B1EE7" w:rsidRDefault="00B531D6" w:rsidP="00B531D6">
      <w:pPr>
        <w:pStyle w:val="ListParagraph"/>
        <w:numPr>
          <w:ilvl w:val="0"/>
          <w:numId w:val="7"/>
        </w:numPr>
        <w:rPr>
          <w:rFonts w:ascii="Arial" w:hAnsi="Arial" w:cs="Arial"/>
          <w:u w:val="single"/>
        </w:rPr>
      </w:pPr>
      <w:r w:rsidRPr="003B1EE7">
        <w:rPr>
          <w:rFonts w:ascii="Arial" w:hAnsi="Arial" w:cs="Arial"/>
        </w:rPr>
        <w:t>Foster/Adoptive Home Safety Checklist completed by GHI representative in the home</w:t>
      </w:r>
    </w:p>
    <w:p w:rsidR="00B531D6" w:rsidRPr="003B1EE7" w:rsidRDefault="00B531D6" w:rsidP="00B531D6">
      <w:pPr>
        <w:pStyle w:val="ListParagraph"/>
        <w:numPr>
          <w:ilvl w:val="0"/>
          <w:numId w:val="7"/>
        </w:numPr>
        <w:rPr>
          <w:rFonts w:ascii="Arial" w:hAnsi="Arial" w:cs="Arial"/>
          <w:u w:val="single"/>
        </w:rPr>
      </w:pPr>
      <w:r w:rsidRPr="003B1EE7">
        <w:rPr>
          <w:rFonts w:ascii="Arial" w:hAnsi="Arial" w:cs="Arial"/>
        </w:rPr>
        <w:t>Home Compliance Form completed by a GHI representative in the home</w:t>
      </w:r>
    </w:p>
    <w:p w:rsidR="003B1EE7" w:rsidRPr="003B1EE7" w:rsidRDefault="003B1EE7" w:rsidP="00B531D6">
      <w:pPr>
        <w:pStyle w:val="ListParagraph"/>
        <w:numPr>
          <w:ilvl w:val="0"/>
          <w:numId w:val="7"/>
        </w:numPr>
        <w:rPr>
          <w:rFonts w:ascii="Arial" w:hAnsi="Arial" w:cs="Arial"/>
          <w:u w:val="single"/>
        </w:rPr>
      </w:pPr>
      <w:r w:rsidRPr="003B1EE7">
        <w:rPr>
          <w:rFonts w:ascii="Arial" w:hAnsi="Arial" w:cs="Arial"/>
        </w:rPr>
        <w:t>IMPACT Certification</w:t>
      </w:r>
    </w:p>
    <w:p w:rsidR="00A22754" w:rsidRPr="009F3247" w:rsidRDefault="00A22754" w:rsidP="00A22754">
      <w:pPr>
        <w:rPr>
          <w:rFonts w:ascii="Arial" w:hAnsi="Arial" w:cs="Arial"/>
          <w:b/>
          <w:i/>
        </w:rPr>
      </w:pPr>
      <w:r w:rsidRPr="00A22754">
        <w:rPr>
          <w:rFonts w:ascii="Arial" w:hAnsi="Arial" w:cs="Arial"/>
          <w:i/>
        </w:rPr>
        <w:t xml:space="preserve">Prior to receiving your first child, a caseworker will be assigned to you and will visit </w:t>
      </w:r>
      <w:r w:rsidR="00440F36">
        <w:rPr>
          <w:rFonts w:ascii="Arial" w:hAnsi="Arial" w:cs="Arial"/>
          <w:i/>
        </w:rPr>
        <w:t xml:space="preserve">you </w:t>
      </w:r>
      <w:r w:rsidRPr="00A22754">
        <w:rPr>
          <w:rFonts w:ascii="Arial" w:hAnsi="Arial" w:cs="Arial"/>
          <w:i/>
        </w:rPr>
        <w:t xml:space="preserve">with your welcome package. This package will contain </w:t>
      </w:r>
      <w:r w:rsidR="00DC60FC">
        <w:rPr>
          <w:rFonts w:ascii="Arial" w:hAnsi="Arial" w:cs="Arial"/>
          <w:i/>
        </w:rPr>
        <w:t xml:space="preserve">policy </w:t>
      </w:r>
      <w:r w:rsidR="000B01B6">
        <w:rPr>
          <w:rFonts w:ascii="Arial" w:hAnsi="Arial" w:cs="Arial"/>
          <w:i/>
        </w:rPr>
        <w:t xml:space="preserve">acknowledgements and </w:t>
      </w:r>
      <w:r>
        <w:rPr>
          <w:rFonts w:ascii="Arial" w:hAnsi="Arial" w:cs="Arial"/>
          <w:i/>
        </w:rPr>
        <w:t>weekly</w:t>
      </w:r>
      <w:r w:rsidRPr="00A22754">
        <w:rPr>
          <w:rFonts w:ascii="Arial" w:hAnsi="Arial" w:cs="Arial"/>
          <w:i/>
        </w:rPr>
        <w:t xml:space="preserve"> documents to be completed on each child in care and submitted to the agency by the 1</w:t>
      </w:r>
      <w:r w:rsidRPr="00A22754">
        <w:rPr>
          <w:rFonts w:ascii="Arial" w:hAnsi="Arial" w:cs="Arial"/>
          <w:i/>
          <w:vertAlign w:val="superscript"/>
        </w:rPr>
        <w:t>st</w:t>
      </w:r>
      <w:r w:rsidRPr="00A22754">
        <w:rPr>
          <w:rFonts w:ascii="Arial" w:hAnsi="Arial" w:cs="Arial"/>
          <w:i/>
        </w:rPr>
        <w:t xml:space="preserve"> of the month.</w:t>
      </w:r>
      <w:r w:rsidR="009F3247">
        <w:rPr>
          <w:rFonts w:ascii="Arial" w:hAnsi="Arial" w:cs="Arial"/>
          <w:i/>
        </w:rPr>
        <w:t xml:space="preserve"> </w:t>
      </w:r>
      <w:r w:rsidR="009F3247" w:rsidRPr="009F3247">
        <w:rPr>
          <w:rFonts w:ascii="Arial" w:hAnsi="Arial" w:cs="Arial"/>
          <w:b/>
          <w:i/>
        </w:rPr>
        <w:t>Monthly meetings</w:t>
      </w:r>
      <w:r w:rsidR="009F3247">
        <w:rPr>
          <w:rFonts w:ascii="Arial" w:hAnsi="Arial" w:cs="Arial"/>
          <w:b/>
          <w:i/>
        </w:rPr>
        <w:t xml:space="preserve"> are held the</w:t>
      </w:r>
      <w:r w:rsidR="009F3247" w:rsidRPr="009F3247">
        <w:rPr>
          <w:rFonts w:ascii="Arial" w:hAnsi="Arial" w:cs="Arial"/>
          <w:b/>
          <w:i/>
        </w:rPr>
        <w:t xml:space="preserve"> </w:t>
      </w:r>
      <w:r w:rsidR="00DA5DA6">
        <w:rPr>
          <w:rFonts w:ascii="Arial" w:hAnsi="Arial" w:cs="Arial"/>
          <w:b/>
          <w:i/>
          <w:u w:val="single"/>
        </w:rPr>
        <w:t>4th</w:t>
      </w:r>
      <w:r w:rsidR="00DC60FC" w:rsidRPr="00DC60FC">
        <w:rPr>
          <w:rFonts w:ascii="Arial" w:hAnsi="Arial" w:cs="Arial"/>
          <w:b/>
          <w:i/>
          <w:u w:val="single"/>
        </w:rPr>
        <w:t xml:space="preserve"> Saturday</w:t>
      </w:r>
      <w:r w:rsidR="00DC60FC">
        <w:rPr>
          <w:rFonts w:ascii="Arial" w:hAnsi="Arial" w:cs="Arial"/>
          <w:b/>
          <w:i/>
        </w:rPr>
        <w:t xml:space="preserve"> of each</w:t>
      </w:r>
      <w:r w:rsidR="009F3247" w:rsidRPr="009F3247">
        <w:rPr>
          <w:rFonts w:ascii="Arial" w:hAnsi="Arial" w:cs="Arial"/>
          <w:b/>
          <w:i/>
        </w:rPr>
        <w:t xml:space="preserve"> month</w:t>
      </w:r>
      <w:r w:rsidR="009F3247">
        <w:rPr>
          <w:rFonts w:ascii="Arial" w:hAnsi="Arial" w:cs="Arial"/>
          <w:b/>
          <w:i/>
        </w:rPr>
        <w:t xml:space="preserve"> and are required</w:t>
      </w:r>
      <w:r w:rsidR="009F3247" w:rsidRPr="009F3247">
        <w:rPr>
          <w:rFonts w:ascii="Arial" w:hAnsi="Arial" w:cs="Arial"/>
          <w:b/>
          <w:i/>
        </w:rPr>
        <w:t>.</w:t>
      </w:r>
      <w:r w:rsidR="009F3247">
        <w:rPr>
          <w:rFonts w:ascii="Arial" w:hAnsi="Arial" w:cs="Arial"/>
          <w:b/>
          <w:i/>
        </w:rPr>
        <w:t xml:space="preserve"> </w:t>
      </w:r>
      <w:r w:rsidR="00DC60FC">
        <w:rPr>
          <w:rFonts w:ascii="Arial" w:hAnsi="Arial" w:cs="Arial"/>
          <w:b/>
          <w:i/>
        </w:rPr>
        <w:t xml:space="preserve">Monthly meetings are held from </w:t>
      </w:r>
      <w:r w:rsidR="00DA5DA6">
        <w:rPr>
          <w:rFonts w:ascii="Arial" w:hAnsi="Arial" w:cs="Arial"/>
          <w:b/>
          <w:i/>
          <w:u w:val="single"/>
        </w:rPr>
        <w:t>10:0</w:t>
      </w:r>
      <w:r w:rsidR="00DC60FC" w:rsidRPr="00DC60FC">
        <w:rPr>
          <w:rFonts w:ascii="Arial" w:hAnsi="Arial" w:cs="Arial"/>
          <w:b/>
          <w:i/>
          <w:u w:val="single"/>
        </w:rPr>
        <w:t>0</w:t>
      </w:r>
      <w:r w:rsidR="00DA5DA6">
        <w:rPr>
          <w:rFonts w:ascii="Arial" w:hAnsi="Arial" w:cs="Arial"/>
          <w:b/>
          <w:i/>
          <w:u w:val="single"/>
        </w:rPr>
        <w:t>am</w:t>
      </w:r>
      <w:bookmarkStart w:id="0" w:name="_GoBack"/>
      <w:bookmarkEnd w:id="0"/>
      <w:r w:rsidR="00DC60FC" w:rsidRPr="00DC60FC">
        <w:rPr>
          <w:rFonts w:ascii="Arial" w:hAnsi="Arial" w:cs="Arial"/>
          <w:b/>
          <w:i/>
          <w:u w:val="single"/>
        </w:rPr>
        <w:t>-12 noon</w:t>
      </w:r>
      <w:r w:rsidR="00DC60FC">
        <w:rPr>
          <w:rFonts w:ascii="Arial" w:hAnsi="Arial" w:cs="Arial"/>
          <w:b/>
          <w:i/>
        </w:rPr>
        <w:t xml:space="preserve"> and include monthly training for foster care annual training hours. Child care is provided. </w:t>
      </w:r>
      <w:r w:rsidR="009F3247">
        <w:rPr>
          <w:rFonts w:ascii="Arial" w:hAnsi="Arial" w:cs="Arial"/>
          <w:b/>
          <w:i/>
        </w:rPr>
        <w:t>Monthly documentation can be submitted at the monthly meetings.</w:t>
      </w:r>
    </w:p>
    <w:p w:rsidR="00A22754" w:rsidRPr="00A22754" w:rsidRDefault="00A22754" w:rsidP="00A22754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Thank you for supporting Georgia’s children!</w:t>
      </w:r>
    </w:p>
    <w:sectPr w:rsidR="00A22754" w:rsidRPr="00A22754" w:rsidSect="003B1EE7">
      <w:head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E07" w:rsidRDefault="00692E07" w:rsidP="00CE657D">
      <w:pPr>
        <w:spacing w:after="0" w:line="240" w:lineRule="auto"/>
      </w:pPr>
      <w:r>
        <w:separator/>
      </w:r>
    </w:p>
  </w:endnote>
  <w:endnote w:type="continuationSeparator" w:id="0">
    <w:p w:rsidR="00692E07" w:rsidRDefault="00692E07" w:rsidP="00CE6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E07" w:rsidRDefault="00692E07" w:rsidP="00CE657D">
      <w:pPr>
        <w:spacing w:after="0" w:line="240" w:lineRule="auto"/>
      </w:pPr>
      <w:r>
        <w:separator/>
      </w:r>
    </w:p>
  </w:footnote>
  <w:footnote w:type="continuationSeparator" w:id="0">
    <w:p w:rsidR="00692E07" w:rsidRDefault="00692E07" w:rsidP="00CE6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398" w:rsidRDefault="003C1398" w:rsidP="003C1398">
    <w:pPr>
      <w:pStyle w:val="Header"/>
      <w:rPr>
        <w:szCs w:val="24"/>
      </w:rPr>
    </w:pPr>
    <w:r w:rsidRPr="00041CD9">
      <w:rPr>
        <w:rFonts w:ascii="Arial" w:eastAsia="Times New Roman" w:hAnsi="Arial" w:cs="Arial"/>
        <w:i/>
        <w:noProof/>
        <w:color w:val="FFFFFF"/>
        <w:spacing w:val="-15"/>
        <w:sz w:val="45"/>
        <w:szCs w:val="45"/>
      </w:rPr>
      <w:drawing>
        <wp:inline distT="0" distB="0" distL="0" distR="0">
          <wp:extent cx="1047750" cy="657225"/>
          <wp:effectExtent l="19050" t="0" r="0" b="0"/>
          <wp:docPr id="2" name="Picture 13" descr="C:\Users\User1\AppData\Local\Microsoft\Windows\Temporary Internet Files\Content.IE5\LFCAVLCM\MC910216993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User1\AppData\Local\Microsoft\Windows\Temporary Internet Files\Content.IE5\LFCAVLCM\MC910216993[1]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Cs w:val="24"/>
      </w:rPr>
      <w:t xml:space="preserve">  </w:t>
    </w:r>
  </w:p>
  <w:p w:rsidR="003C1398" w:rsidRDefault="003C1398" w:rsidP="003C1398">
    <w:pPr>
      <w:pStyle w:val="Header"/>
      <w:tabs>
        <w:tab w:val="clear" w:pos="9360"/>
        <w:tab w:val="left" w:pos="9000"/>
      </w:tabs>
      <w:rPr>
        <w:rFonts w:ascii="Arial" w:eastAsia="Times New Roman" w:hAnsi="Arial" w:cs="Arial"/>
        <w:b/>
        <w:bCs/>
        <w:color w:val="000000" w:themeColor="text1"/>
        <w:sz w:val="24"/>
        <w:szCs w:val="24"/>
      </w:rPr>
    </w:pPr>
    <w:r w:rsidRPr="00CE657D">
      <w:rPr>
        <w:rFonts w:ascii="Arial" w:eastAsia="Times New Roman" w:hAnsi="Arial" w:cs="Arial"/>
        <w:b/>
        <w:bCs/>
        <w:color w:val="000000" w:themeColor="text1"/>
        <w:sz w:val="24"/>
        <w:szCs w:val="24"/>
      </w:rPr>
      <w:t>Georgia Hope, Inc.</w:t>
    </w:r>
    <w:r>
      <w:rPr>
        <w:rFonts w:ascii="Arial" w:eastAsia="Times New Roman" w:hAnsi="Arial" w:cs="Arial"/>
        <w:b/>
        <w:bCs/>
        <w:color w:val="000000" w:themeColor="text1"/>
        <w:sz w:val="24"/>
        <w:szCs w:val="24"/>
      </w:rPr>
      <w:tab/>
      <w:t xml:space="preserve">                                                                                        Janine Porter</w:t>
    </w:r>
  </w:p>
  <w:p w:rsidR="00CE657D" w:rsidRPr="003C1398" w:rsidRDefault="003C1398" w:rsidP="003C1398">
    <w:pPr>
      <w:pStyle w:val="Header"/>
      <w:rPr>
        <w:rFonts w:ascii="Arial" w:eastAsia="Times New Roman" w:hAnsi="Arial" w:cs="Arial"/>
        <w:bCs/>
        <w:color w:val="000000" w:themeColor="text1"/>
        <w:sz w:val="16"/>
        <w:szCs w:val="16"/>
      </w:rPr>
    </w:pPr>
    <w:r w:rsidRPr="00A20B8A">
      <w:rPr>
        <w:rFonts w:ascii="Arial" w:eastAsia="Times New Roman" w:hAnsi="Arial" w:cs="Arial"/>
        <w:bCs/>
        <w:i/>
        <w:color w:val="000000" w:themeColor="text1"/>
        <w:sz w:val="16"/>
        <w:szCs w:val="16"/>
      </w:rPr>
      <w:ptab w:relativeTo="margin" w:alignment="center" w:leader="none"/>
    </w:r>
    <w:r>
      <w:rPr>
        <w:rFonts w:ascii="Arial" w:eastAsia="Times New Roman" w:hAnsi="Arial" w:cs="Arial"/>
        <w:bCs/>
        <w:i/>
        <w:color w:val="000000" w:themeColor="text1"/>
        <w:sz w:val="16"/>
        <w:szCs w:val="16"/>
      </w:rPr>
      <w:tab/>
      <w:t xml:space="preserve">                      </w:t>
    </w:r>
    <w:r w:rsidRPr="00A20B8A">
      <w:rPr>
        <w:rFonts w:ascii="Arial" w:eastAsia="Times New Roman" w:hAnsi="Arial" w:cs="Arial"/>
        <w:bCs/>
        <w:color w:val="000000" w:themeColor="text1"/>
        <w:sz w:val="16"/>
        <w:szCs w:val="16"/>
      </w:rPr>
      <w:t>Executive Director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B4151"/>
    <w:multiLevelType w:val="hybridMultilevel"/>
    <w:tmpl w:val="FE744152"/>
    <w:lvl w:ilvl="0" w:tplc="E65636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C20EE"/>
    <w:multiLevelType w:val="hybridMultilevel"/>
    <w:tmpl w:val="EC90E2AA"/>
    <w:lvl w:ilvl="0" w:tplc="E656368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E656368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A48E9"/>
    <w:multiLevelType w:val="hybridMultilevel"/>
    <w:tmpl w:val="C2583552"/>
    <w:lvl w:ilvl="0" w:tplc="E65636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53746"/>
    <w:multiLevelType w:val="hybridMultilevel"/>
    <w:tmpl w:val="6D689C04"/>
    <w:lvl w:ilvl="0" w:tplc="E65636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937B9"/>
    <w:multiLevelType w:val="hybridMultilevel"/>
    <w:tmpl w:val="DA267C6C"/>
    <w:lvl w:ilvl="0" w:tplc="8AE034E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43F53"/>
    <w:multiLevelType w:val="hybridMultilevel"/>
    <w:tmpl w:val="2564F0C4"/>
    <w:lvl w:ilvl="0" w:tplc="E65636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25F60"/>
    <w:multiLevelType w:val="hybridMultilevel"/>
    <w:tmpl w:val="8B888250"/>
    <w:lvl w:ilvl="0" w:tplc="E656368E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ED87A66"/>
    <w:multiLevelType w:val="hybridMultilevel"/>
    <w:tmpl w:val="C6C8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03"/>
    <w:rsid w:val="000B01B6"/>
    <w:rsid w:val="000B477D"/>
    <w:rsid w:val="000E4157"/>
    <w:rsid w:val="00246D65"/>
    <w:rsid w:val="00335103"/>
    <w:rsid w:val="00373069"/>
    <w:rsid w:val="00392CF3"/>
    <w:rsid w:val="003B1EE7"/>
    <w:rsid w:val="003C1398"/>
    <w:rsid w:val="00440F36"/>
    <w:rsid w:val="00471FF9"/>
    <w:rsid w:val="00527C32"/>
    <w:rsid w:val="00590282"/>
    <w:rsid w:val="00692E07"/>
    <w:rsid w:val="0073114F"/>
    <w:rsid w:val="00732783"/>
    <w:rsid w:val="008702CB"/>
    <w:rsid w:val="008735D3"/>
    <w:rsid w:val="009F3247"/>
    <w:rsid w:val="00A06748"/>
    <w:rsid w:val="00A22754"/>
    <w:rsid w:val="00A9765A"/>
    <w:rsid w:val="00B42FED"/>
    <w:rsid w:val="00B531D6"/>
    <w:rsid w:val="00BF3DC4"/>
    <w:rsid w:val="00C01ECD"/>
    <w:rsid w:val="00C13554"/>
    <w:rsid w:val="00C46A14"/>
    <w:rsid w:val="00CE657D"/>
    <w:rsid w:val="00D15126"/>
    <w:rsid w:val="00DA5DA6"/>
    <w:rsid w:val="00DC5C66"/>
    <w:rsid w:val="00DC60FC"/>
    <w:rsid w:val="00E73310"/>
    <w:rsid w:val="00F7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03CC81-004F-42E0-BA2A-9A31C9EF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1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6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57D"/>
  </w:style>
  <w:style w:type="paragraph" w:styleId="Footer">
    <w:name w:val="footer"/>
    <w:basedOn w:val="Normal"/>
    <w:link w:val="FooterChar"/>
    <w:uiPriority w:val="99"/>
    <w:semiHidden/>
    <w:unhideWhenUsed/>
    <w:rsid w:val="00CE6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657D"/>
  </w:style>
  <w:style w:type="paragraph" w:customStyle="1" w:styleId="Default">
    <w:name w:val="Default"/>
    <w:rsid w:val="007311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06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47018-858F-405C-8683-66D263EE1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RCPS</Company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JANINE PORTER</cp:lastModifiedBy>
  <cp:revision>2</cp:revision>
  <cp:lastPrinted>2014-04-03T12:27:00Z</cp:lastPrinted>
  <dcterms:created xsi:type="dcterms:W3CDTF">2016-11-02T02:16:00Z</dcterms:created>
  <dcterms:modified xsi:type="dcterms:W3CDTF">2016-11-02T02:16:00Z</dcterms:modified>
</cp:coreProperties>
</file>